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0E96" w14:textId="77777777" w:rsidR="00340AEB" w:rsidRPr="005406EA" w:rsidRDefault="00340AEB" w:rsidP="00340AEB">
      <w:pPr>
        <w:rPr>
          <w:b/>
          <w:sz w:val="28"/>
          <w:szCs w:val="28"/>
        </w:rPr>
      </w:pPr>
      <w:r w:rsidRPr="005406EA">
        <w:rPr>
          <w:b/>
          <w:sz w:val="28"/>
          <w:szCs w:val="28"/>
        </w:rPr>
        <w:t>Projekt: Trokuti u omjeru</w:t>
      </w:r>
    </w:p>
    <w:p w14:paraId="4BD470ED" w14:textId="77777777" w:rsidR="00340AEB" w:rsidRDefault="00340AEB" w:rsidP="00340AEB"/>
    <w:p w14:paraId="2FFD052C" w14:textId="77777777" w:rsidR="00340AEB" w:rsidRDefault="00340AEB" w:rsidP="00340AEB">
      <w:r>
        <w:t>Domena: C</w:t>
      </w:r>
    </w:p>
    <w:p w14:paraId="18BC30FE" w14:textId="77777777" w:rsidR="00340AEB" w:rsidRDefault="00340AEB" w:rsidP="00340AEB"/>
    <w:p w14:paraId="06B0491C" w14:textId="77777777" w:rsidR="00340AEB" w:rsidRDefault="00340AEB" w:rsidP="00340AEB">
      <w:r>
        <w:t>Kroz ovaj projekt učenik će:</w:t>
      </w:r>
    </w:p>
    <w:p w14:paraId="33F15991" w14:textId="77777777" w:rsidR="00340AEB" w:rsidRDefault="00340AEB" w:rsidP="00340AEB">
      <w:pPr>
        <w:pStyle w:val="Odlomakpopisa"/>
        <w:numPr>
          <w:ilvl w:val="0"/>
          <w:numId w:val="1"/>
        </w:numPr>
        <w:spacing w:after="160" w:line="259" w:lineRule="auto"/>
      </w:pPr>
      <w:r>
        <w:t>Istraživati svojstva sličnih trokuta</w:t>
      </w:r>
    </w:p>
    <w:p w14:paraId="4D05D176" w14:textId="77777777" w:rsidR="00340AEB" w:rsidRDefault="00340AEB" w:rsidP="00340AEB">
      <w:pPr>
        <w:pStyle w:val="Odlomakpopisa"/>
        <w:numPr>
          <w:ilvl w:val="0"/>
          <w:numId w:val="1"/>
        </w:numPr>
        <w:spacing w:after="160" w:line="259" w:lineRule="auto"/>
      </w:pPr>
      <w:r>
        <w:t>Donositi zaključke o sličnim trokutima</w:t>
      </w:r>
    </w:p>
    <w:p w14:paraId="73418823" w14:textId="77777777" w:rsidR="00340AEB" w:rsidRDefault="00340AEB" w:rsidP="00340AEB">
      <w:pPr>
        <w:pStyle w:val="Odlomakpopisa"/>
        <w:numPr>
          <w:ilvl w:val="0"/>
          <w:numId w:val="1"/>
        </w:numPr>
        <w:spacing w:after="160" w:line="259" w:lineRule="auto"/>
      </w:pPr>
      <w:r>
        <w:t>Opisati pravilo koje vrijedi za slične trokute</w:t>
      </w:r>
    </w:p>
    <w:p w14:paraId="3410929D" w14:textId="77777777" w:rsidR="00340AEB" w:rsidRDefault="00340AEB" w:rsidP="00340AEB"/>
    <w:p w14:paraId="7AD55A16" w14:textId="77777777" w:rsidR="00340AEB" w:rsidRDefault="00340AEB" w:rsidP="00340AEB">
      <w:r>
        <w:t xml:space="preserve">Uputa učitelju: </w:t>
      </w:r>
    </w:p>
    <w:p w14:paraId="65EE0204" w14:textId="77777777" w:rsidR="00340AEB" w:rsidRDefault="00340AEB" w:rsidP="00340AEB">
      <w:r>
        <w:t xml:space="preserve">Učenicima ponudimo ovaj projektni zadatak prije uvođenja </w:t>
      </w:r>
      <w:proofErr w:type="spellStart"/>
      <w:r>
        <w:t>Talesovog</w:t>
      </w:r>
      <w:proofErr w:type="spellEnd"/>
      <w:r>
        <w:t xml:space="preserve"> poučka o duljinama stranica sličnih trokuta. Projekt se provodi kao slučajan eksperiment jer učenici izrađuju crteže prema vlastitim željama, stoga ne postoji mogućnost da imaju identične crteže. Crtež u zadatku namjerno je postavljen tako da ne aludira na </w:t>
      </w:r>
      <w:proofErr w:type="spellStart"/>
      <w:r>
        <w:t>Talesov</w:t>
      </w:r>
      <w:proofErr w:type="spellEnd"/>
      <w:r>
        <w:t xml:space="preserve"> poučak.</w:t>
      </w:r>
    </w:p>
    <w:p w14:paraId="76D02F63" w14:textId="77777777" w:rsidR="00340AEB" w:rsidRDefault="00340AEB" w:rsidP="00340AEB">
      <w:r>
        <w:t xml:space="preserve">Kada donesu svoje radove u školu, usporedimo njihove rezultate i donesemo zaključak. </w:t>
      </w:r>
    </w:p>
    <w:p w14:paraId="2BB6E44C" w14:textId="77777777" w:rsidR="00340AEB" w:rsidRDefault="00340AEB" w:rsidP="00340AEB"/>
    <w:p w14:paraId="226110DA" w14:textId="77777777" w:rsidR="00340AEB" w:rsidRDefault="00340AEB" w:rsidP="00340AEB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00D03B7D" w14:textId="77777777" w:rsidR="00340AEB" w:rsidRDefault="00340AEB" w:rsidP="00340AEB">
      <w:r>
        <w:t xml:space="preserve">Nacrtaj jedan proizvoljan kut. </w:t>
      </w:r>
    </w:p>
    <w:p w14:paraId="4F86D80A" w14:textId="77777777" w:rsidR="00340AEB" w:rsidRDefault="00340AEB" w:rsidP="00340AEB">
      <w:r>
        <w:t xml:space="preserve">Taj kut presjeci nizom međusobno usporednih pravaca kako je prikazano na primjeru.  Broj usporednih pravaca je proizvoljan. </w:t>
      </w:r>
    </w:p>
    <w:p w14:paraId="031AE93B" w14:textId="77777777" w:rsidR="00340AEB" w:rsidRDefault="00340AEB" w:rsidP="00340AEB">
      <w:pPr>
        <w:jc w:val="center"/>
      </w:pPr>
      <w:r>
        <w:rPr>
          <w:noProof/>
          <w:lang w:eastAsia="hr-HR"/>
        </w:rPr>
        <w:drawing>
          <wp:inline distT="0" distB="0" distL="0" distR="0" wp14:anchorId="19C03A68" wp14:editId="7E8D7999">
            <wp:extent cx="3567751" cy="2254102"/>
            <wp:effectExtent l="19050" t="0" r="0" b="0"/>
            <wp:docPr id="1123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909" cy="225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22319" w14:textId="77777777" w:rsidR="00340AEB" w:rsidRDefault="00340AEB" w:rsidP="00340AEB"/>
    <w:p w14:paraId="47B9456F" w14:textId="77777777" w:rsidR="00340AEB" w:rsidRDefault="00340AEB" w:rsidP="00340AEB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 wp14:anchorId="147EF046" wp14:editId="64D4737C">
            <wp:extent cx="3104884" cy="2190307"/>
            <wp:effectExtent l="19050" t="0" r="266" b="0"/>
            <wp:docPr id="1124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654" cy="21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8B84" w14:textId="77777777" w:rsidR="00340AEB" w:rsidRDefault="00340AEB" w:rsidP="00340AEB"/>
    <w:p w14:paraId="685A18C6" w14:textId="77777777" w:rsidR="00340AEB" w:rsidRDefault="00340AEB" w:rsidP="00340AEB">
      <w:r>
        <w:t xml:space="preserve">Redom ćeš istaknuti trokute kao na prikazanom modelu: </w:t>
      </w:r>
    </w:p>
    <w:p w14:paraId="63754B41" w14:textId="77777777" w:rsidR="00340AEB" w:rsidRDefault="00340AEB" w:rsidP="00340AEB">
      <w:r>
        <w:t xml:space="preserve">Uspoređujemo duljine stranica trokuta koji nastaju na ovaj način. Stranicama duljine možeš označiti na način da su prvom trokutu duljine stranica </w:t>
      </w:r>
      <m:oMath>
        <m:r>
          <w:rPr>
            <w:rFonts w:ascii="Cambria Math" w:hAnsi="Cambria Math"/>
          </w:rPr>
          <m:t>a,b,i c</m:t>
        </m:r>
      </m:oMath>
      <w:r>
        <w:t xml:space="preserve">,  drugom trokutu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i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i tako dalje. </w:t>
      </w:r>
    </w:p>
    <w:p w14:paraId="25D4E8F6" w14:textId="77777777" w:rsidR="00340AEB" w:rsidRDefault="00340AEB" w:rsidP="00340AEB">
      <w:r>
        <w:t xml:space="preserve">Duljine stranica trokuta zapiši u tablicu koja se nalazi u nastavku, te ju proširi ovisno o tome koliko ćeš trokuta promatrati. </w:t>
      </w:r>
    </w:p>
    <w:tbl>
      <w:tblPr>
        <w:tblStyle w:val="Reetkatablice"/>
        <w:tblW w:w="9144" w:type="dxa"/>
        <w:tblLook w:val="04A0" w:firstRow="1" w:lastRow="0" w:firstColumn="1" w:lastColumn="0" w:noHBand="0" w:noVBand="1"/>
      </w:tblPr>
      <w:tblGrid>
        <w:gridCol w:w="1523"/>
        <w:gridCol w:w="1523"/>
        <w:gridCol w:w="1523"/>
        <w:gridCol w:w="1523"/>
        <w:gridCol w:w="1526"/>
        <w:gridCol w:w="1526"/>
      </w:tblGrid>
      <w:tr w:rsidR="00340AEB" w14:paraId="5CB648CC" w14:textId="77777777" w:rsidTr="00DF347E">
        <w:trPr>
          <w:trHeight w:val="723"/>
        </w:trPr>
        <w:tc>
          <w:tcPr>
            <w:tcW w:w="1523" w:type="dxa"/>
            <w:vAlign w:val="center"/>
          </w:tcPr>
          <w:p w14:paraId="73F9F1DE" w14:textId="77777777" w:rsidR="00340AEB" w:rsidRDefault="00340AEB" w:rsidP="00DF347E">
            <m:oMathPara>
              <m:oMath>
                <m:r>
                  <w:rPr>
                    <w:rFonts w:ascii="Cambria Math" w:hAnsi="Cambria Math"/>
                  </w:rPr>
                  <m:t>a,b, c</m:t>
                </m:r>
              </m:oMath>
            </m:oMathPara>
          </w:p>
        </w:tc>
        <w:tc>
          <w:tcPr>
            <w:tcW w:w="1523" w:type="dxa"/>
            <w:vAlign w:val="center"/>
          </w:tcPr>
          <w:p w14:paraId="56C0BCF2" w14:textId="77777777" w:rsidR="00340AEB" w:rsidRDefault="00340AEB" w:rsidP="00DF347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23" w:type="dxa"/>
            <w:vAlign w:val="center"/>
          </w:tcPr>
          <w:p w14:paraId="3B1D6DF3" w14:textId="77777777" w:rsidR="00340AEB" w:rsidRDefault="00340AEB" w:rsidP="00DF347E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23" w:type="dxa"/>
            <w:vAlign w:val="center"/>
          </w:tcPr>
          <w:p w14:paraId="730FDB8A" w14:textId="77777777" w:rsidR="00340AEB" w:rsidRDefault="00340AEB" w:rsidP="00DF347E">
            <w:r>
              <w:t>……</w:t>
            </w:r>
          </w:p>
        </w:tc>
        <w:tc>
          <w:tcPr>
            <w:tcW w:w="1526" w:type="dxa"/>
            <w:vAlign w:val="center"/>
          </w:tcPr>
          <w:p w14:paraId="42663C49" w14:textId="77777777" w:rsidR="00340AEB" w:rsidRDefault="00340AEB" w:rsidP="00DF347E"/>
        </w:tc>
        <w:tc>
          <w:tcPr>
            <w:tcW w:w="1526" w:type="dxa"/>
            <w:vAlign w:val="center"/>
          </w:tcPr>
          <w:p w14:paraId="67239FCC" w14:textId="77777777" w:rsidR="00340AEB" w:rsidRDefault="00340AEB" w:rsidP="00DF347E"/>
        </w:tc>
      </w:tr>
      <w:tr w:rsidR="00340AEB" w14:paraId="3D71871C" w14:textId="77777777" w:rsidTr="00DF347E">
        <w:trPr>
          <w:trHeight w:val="683"/>
        </w:trPr>
        <w:tc>
          <w:tcPr>
            <w:tcW w:w="1523" w:type="dxa"/>
            <w:vAlign w:val="center"/>
          </w:tcPr>
          <w:p w14:paraId="5813A555" w14:textId="77777777" w:rsidR="00340AEB" w:rsidRDefault="00340AEB" w:rsidP="00DF347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3" w:type="dxa"/>
            <w:vAlign w:val="center"/>
          </w:tcPr>
          <w:p w14:paraId="04BA84F3" w14:textId="77777777" w:rsidR="00340AEB" w:rsidRDefault="00340AEB" w:rsidP="00DF347E"/>
        </w:tc>
        <w:tc>
          <w:tcPr>
            <w:tcW w:w="1523" w:type="dxa"/>
            <w:vAlign w:val="center"/>
          </w:tcPr>
          <w:p w14:paraId="028B144E" w14:textId="77777777" w:rsidR="00340AEB" w:rsidRDefault="00340AEB" w:rsidP="00DF347E"/>
        </w:tc>
        <w:tc>
          <w:tcPr>
            <w:tcW w:w="1523" w:type="dxa"/>
            <w:vAlign w:val="center"/>
          </w:tcPr>
          <w:p w14:paraId="2C96A664" w14:textId="77777777" w:rsidR="00340AEB" w:rsidRDefault="00340AEB" w:rsidP="00DF347E"/>
        </w:tc>
        <w:tc>
          <w:tcPr>
            <w:tcW w:w="1526" w:type="dxa"/>
            <w:vAlign w:val="center"/>
          </w:tcPr>
          <w:p w14:paraId="2A7A0AB2" w14:textId="77777777" w:rsidR="00340AEB" w:rsidRDefault="00340AEB" w:rsidP="00DF347E"/>
        </w:tc>
        <w:tc>
          <w:tcPr>
            <w:tcW w:w="1526" w:type="dxa"/>
            <w:vAlign w:val="center"/>
          </w:tcPr>
          <w:p w14:paraId="26F91A45" w14:textId="77777777" w:rsidR="00340AEB" w:rsidRDefault="00340AEB" w:rsidP="00DF347E"/>
        </w:tc>
      </w:tr>
      <w:tr w:rsidR="00340AEB" w14:paraId="49D367D6" w14:textId="77777777" w:rsidTr="00DF347E">
        <w:trPr>
          <w:trHeight w:val="723"/>
        </w:trPr>
        <w:tc>
          <w:tcPr>
            <w:tcW w:w="1523" w:type="dxa"/>
            <w:vAlign w:val="center"/>
          </w:tcPr>
          <w:p w14:paraId="4758FFEF" w14:textId="77777777" w:rsidR="00340AEB" w:rsidRDefault="00340AEB" w:rsidP="00DF347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3" w:type="dxa"/>
            <w:vAlign w:val="center"/>
          </w:tcPr>
          <w:p w14:paraId="3C5F4798" w14:textId="77777777" w:rsidR="00340AEB" w:rsidRDefault="00340AEB" w:rsidP="00DF347E"/>
        </w:tc>
        <w:tc>
          <w:tcPr>
            <w:tcW w:w="1523" w:type="dxa"/>
            <w:vAlign w:val="center"/>
          </w:tcPr>
          <w:p w14:paraId="2E4A6EE8" w14:textId="77777777" w:rsidR="00340AEB" w:rsidRDefault="00340AEB" w:rsidP="00DF347E"/>
        </w:tc>
        <w:tc>
          <w:tcPr>
            <w:tcW w:w="1523" w:type="dxa"/>
            <w:vAlign w:val="center"/>
          </w:tcPr>
          <w:p w14:paraId="788D8834" w14:textId="77777777" w:rsidR="00340AEB" w:rsidRDefault="00340AEB" w:rsidP="00DF347E"/>
        </w:tc>
        <w:tc>
          <w:tcPr>
            <w:tcW w:w="1526" w:type="dxa"/>
            <w:vAlign w:val="center"/>
          </w:tcPr>
          <w:p w14:paraId="68AF2F7F" w14:textId="77777777" w:rsidR="00340AEB" w:rsidRDefault="00340AEB" w:rsidP="00DF347E"/>
        </w:tc>
        <w:tc>
          <w:tcPr>
            <w:tcW w:w="1526" w:type="dxa"/>
            <w:vAlign w:val="center"/>
          </w:tcPr>
          <w:p w14:paraId="23BDF7AD" w14:textId="77777777" w:rsidR="00340AEB" w:rsidRDefault="00340AEB" w:rsidP="00DF347E"/>
        </w:tc>
      </w:tr>
      <w:tr w:rsidR="00340AEB" w14:paraId="0D2F1660" w14:textId="77777777" w:rsidTr="00DF347E">
        <w:trPr>
          <w:trHeight w:val="683"/>
        </w:trPr>
        <w:tc>
          <w:tcPr>
            <w:tcW w:w="1523" w:type="dxa"/>
            <w:vAlign w:val="center"/>
          </w:tcPr>
          <w:p w14:paraId="4E435B3A" w14:textId="77777777" w:rsidR="00340AEB" w:rsidRDefault="00340AEB" w:rsidP="00DF347E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23" w:type="dxa"/>
            <w:vAlign w:val="center"/>
          </w:tcPr>
          <w:p w14:paraId="090F9BC9" w14:textId="77777777" w:rsidR="00340AEB" w:rsidRDefault="00340AEB" w:rsidP="00DF347E"/>
        </w:tc>
        <w:tc>
          <w:tcPr>
            <w:tcW w:w="1523" w:type="dxa"/>
            <w:vAlign w:val="center"/>
          </w:tcPr>
          <w:p w14:paraId="36D82E16" w14:textId="77777777" w:rsidR="00340AEB" w:rsidRDefault="00340AEB" w:rsidP="00DF347E"/>
        </w:tc>
        <w:tc>
          <w:tcPr>
            <w:tcW w:w="1523" w:type="dxa"/>
            <w:vAlign w:val="center"/>
          </w:tcPr>
          <w:p w14:paraId="1E6CC116" w14:textId="77777777" w:rsidR="00340AEB" w:rsidRDefault="00340AEB" w:rsidP="00DF347E"/>
        </w:tc>
        <w:tc>
          <w:tcPr>
            <w:tcW w:w="1526" w:type="dxa"/>
            <w:vAlign w:val="center"/>
          </w:tcPr>
          <w:p w14:paraId="4D381A38" w14:textId="77777777" w:rsidR="00340AEB" w:rsidRDefault="00340AEB" w:rsidP="00DF347E"/>
        </w:tc>
        <w:tc>
          <w:tcPr>
            <w:tcW w:w="1526" w:type="dxa"/>
            <w:vAlign w:val="center"/>
          </w:tcPr>
          <w:p w14:paraId="7C52BD24" w14:textId="77777777" w:rsidR="00340AEB" w:rsidRDefault="00340AEB" w:rsidP="00DF347E"/>
        </w:tc>
      </w:tr>
      <w:tr w:rsidR="00340AEB" w14:paraId="04574199" w14:textId="77777777" w:rsidTr="00DF347E">
        <w:trPr>
          <w:trHeight w:val="723"/>
        </w:trPr>
        <w:tc>
          <w:tcPr>
            <w:tcW w:w="1523" w:type="dxa"/>
            <w:vAlign w:val="center"/>
          </w:tcPr>
          <w:p w14:paraId="627A23EF" w14:textId="77777777" w:rsidR="00340AEB" w:rsidRDefault="00340AEB" w:rsidP="00DF347E">
            <w:r>
              <w:t xml:space="preserve">Zaključak: </w:t>
            </w:r>
          </w:p>
        </w:tc>
        <w:tc>
          <w:tcPr>
            <w:tcW w:w="1523" w:type="dxa"/>
            <w:vAlign w:val="center"/>
          </w:tcPr>
          <w:p w14:paraId="02C17779" w14:textId="77777777" w:rsidR="00340AEB" w:rsidRDefault="00340AEB" w:rsidP="00DF347E"/>
        </w:tc>
        <w:tc>
          <w:tcPr>
            <w:tcW w:w="1523" w:type="dxa"/>
            <w:vAlign w:val="center"/>
          </w:tcPr>
          <w:p w14:paraId="531102CC" w14:textId="77777777" w:rsidR="00340AEB" w:rsidRDefault="00340AEB" w:rsidP="00DF347E"/>
        </w:tc>
        <w:tc>
          <w:tcPr>
            <w:tcW w:w="1523" w:type="dxa"/>
            <w:vAlign w:val="center"/>
          </w:tcPr>
          <w:p w14:paraId="4EA51B89" w14:textId="77777777" w:rsidR="00340AEB" w:rsidRDefault="00340AEB" w:rsidP="00DF347E"/>
        </w:tc>
        <w:tc>
          <w:tcPr>
            <w:tcW w:w="1526" w:type="dxa"/>
            <w:vAlign w:val="center"/>
          </w:tcPr>
          <w:p w14:paraId="2F1E35EE" w14:textId="77777777" w:rsidR="00340AEB" w:rsidRDefault="00340AEB" w:rsidP="00DF347E"/>
        </w:tc>
        <w:tc>
          <w:tcPr>
            <w:tcW w:w="1526" w:type="dxa"/>
            <w:vAlign w:val="center"/>
          </w:tcPr>
          <w:p w14:paraId="3507B92A" w14:textId="77777777" w:rsidR="00340AEB" w:rsidRDefault="00340AEB" w:rsidP="00DF347E"/>
        </w:tc>
      </w:tr>
    </w:tbl>
    <w:p w14:paraId="227C4D0C" w14:textId="77777777" w:rsidR="00340AEB" w:rsidRDefault="00340AEB" w:rsidP="00340AEB"/>
    <w:p w14:paraId="15A47D42" w14:textId="77777777" w:rsidR="00340AEB" w:rsidRDefault="00340AEB" w:rsidP="00340AEB">
      <w:r>
        <w:t xml:space="preserve">U tablici ćeš zapisati podatke, te izračunati omjere. Za izračunavanje slobodno koristiš džepno računalo kako bi ti rezultati bili što precizniji. </w:t>
      </w:r>
    </w:p>
    <w:p w14:paraId="626613C8" w14:textId="77777777" w:rsidR="00340AEB" w:rsidRDefault="00340AEB" w:rsidP="00340AEB">
      <w:r>
        <w:t xml:space="preserve">Zapiši svoje zaključke u tablicu ili ispod nje. Opiši što primjećuješ. Što te iznenadilo? </w:t>
      </w:r>
    </w:p>
    <w:p w14:paraId="0111D273" w14:textId="77777777" w:rsidR="00340AEB" w:rsidRDefault="00340AEB" w:rsidP="00340AEB">
      <w:r>
        <w:t>Promisli na što bi se sve u geometriji mogao odnositi tvoj zaključak.</w:t>
      </w:r>
    </w:p>
    <w:p w14:paraId="23C343BF" w14:textId="77777777" w:rsidR="00340AEB" w:rsidRDefault="00340AEB" w:rsidP="00340AEB">
      <w:r>
        <w:t>Zajednički zaključak donijeti ćete u školi kada svi donesu svoje radove uz pomoć učitelja.</w:t>
      </w:r>
    </w:p>
    <w:p w14:paraId="150AB22F" w14:textId="77777777" w:rsidR="00340AEB" w:rsidRDefault="00340AEB" w:rsidP="00340AEB"/>
    <w:p w14:paraId="5662721A" w14:textId="77777777" w:rsidR="00340AEB" w:rsidRDefault="00340AEB" w:rsidP="00340AEB"/>
    <w:p w14:paraId="0A02CE38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54682"/>
    <w:multiLevelType w:val="hybridMultilevel"/>
    <w:tmpl w:val="B982499E"/>
    <w:lvl w:ilvl="0" w:tplc="807EF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B"/>
    <w:rsid w:val="001B318D"/>
    <w:rsid w:val="00340AEB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04B3"/>
  <w15:chartTrackingRefBased/>
  <w15:docId w15:val="{A2A039A5-A2D9-40D1-B434-784E409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0AEB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34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2021-12-14T22:14:00Z</dcterms:created>
  <dcterms:modified xsi:type="dcterms:W3CDTF">2021-12-14T22:15:00Z</dcterms:modified>
</cp:coreProperties>
</file>